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7B" w:rsidRDefault="0090667E">
      <w:r>
        <w:rPr>
          <w:noProof/>
        </w:rPr>
        <w:drawing>
          <wp:inline distT="0" distB="0" distL="0" distR="0">
            <wp:extent cx="2095500" cy="523875"/>
            <wp:effectExtent l="0" t="0" r="0" b="9525"/>
            <wp:docPr id="1" name="圖片 1" descr="https://money.udn.com/static/img/logo.png?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ney.udn.com/static/img/logo.png?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588" cy="527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7E" w:rsidRPr="0090667E" w:rsidRDefault="0090667E" w:rsidP="0090667E">
      <w:pPr>
        <w:widowControl/>
        <w:shd w:val="clear" w:color="auto" w:fill="FFFFFF"/>
        <w:spacing w:after="225"/>
        <w:textAlignment w:val="baseline"/>
        <w:outlineLvl w:val="0"/>
        <w:rPr>
          <w:rFonts w:ascii="Noto Sans TC" w:eastAsia="Noto Sans TC" w:hAnsi="Noto Sans TC" w:cs="新細明體"/>
          <w:color w:val="000000"/>
          <w:kern w:val="36"/>
          <w:sz w:val="51"/>
          <w:szCs w:val="51"/>
        </w:rPr>
      </w:pPr>
      <w:r w:rsidRPr="0090667E">
        <w:rPr>
          <w:rFonts w:ascii="Noto Sans TC" w:eastAsia="Noto Sans TC" w:hAnsi="Noto Sans TC" w:cs="新細明體" w:hint="eastAsia"/>
          <w:color w:val="000000"/>
          <w:kern w:val="36"/>
          <w:sz w:val="51"/>
          <w:szCs w:val="51"/>
        </w:rPr>
        <w:t>輔英科大</w:t>
      </w:r>
      <w:proofErr w:type="gramStart"/>
      <w:r w:rsidRPr="0090667E">
        <w:rPr>
          <w:rFonts w:ascii="Noto Sans TC" w:eastAsia="Noto Sans TC" w:hAnsi="Noto Sans TC" w:cs="新細明體" w:hint="eastAsia"/>
          <w:color w:val="000000"/>
          <w:kern w:val="36"/>
          <w:sz w:val="51"/>
          <w:szCs w:val="51"/>
        </w:rPr>
        <w:t>培育職安尖兵</w:t>
      </w:r>
      <w:proofErr w:type="gramEnd"/>
      <w:r w:rsidRPr="0090667E">
        <w:rPr>
          <w:rFonts w:ascii="Noto Sans TC" w:eastAsia="Noto Sans TC" w:hAnsi="Noto Sans TC" w:cs="新細明體" w:hint="eastAsia"/>
          <w:color w:val="000000"/>
          <w:kern w:val="36"/>
          <w:sz w:val="51"/>
          <w:szCs w:val="51"/>
        </w:rPr>
        <w:t xml:space="preserve"> 郭彥廷在學奪雙甲級與技師證照</w:t>
      </w:r>
    </w:p>
    <w:p w:rsidR="0090667E" w:rsidRPr="0090667E" w:rsidRDefault="0090667E" w:rsidP="0090667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0667E">
        <w:rPr>
          <w:rFonts w:ascii="新細明體" w:eastAsia="新細明體" w:hAnsi="新細明體" w:cs="新細明體"/>
          <w:kern w:val="0"/>
          <w:szCs w:val="24"/>
        </w:rPr>
        <w:t>2025/07/23 14:28:55</w:t>
      </w:r>
    </w:p>
    <w:p w:rsidR="0090667E" w:rsidRPr="0090667E" w:rsidRDefault="0090667E" w:rsidP="0090667E">
      <w:pPr>
        <w:widowControl/>
        <w:shd w:val="clear" w:color="auto" w:fill="FFFFFF"/>
        <w:jc w:val="both"/>
        <w:textAlignment w:val="baseline"/>
        <w:rPr>
          <w:rFonts w:ascii="Noto Sans TC" w:eastAsia="Noto Sans TC" w:hAnsi="Noto Sans TC" w:cs="新細明體"/>
          <w:color w:val="000000"/>
          <w:kern w:val="0"/>
          <w:sz w:val="27"/>
          <w:szCs w:val="27"/>
        </w:rPr>
      </w:pPr>
      <w:r w:rsidRPr="0090667E">
        <w:rPr>
          <w:rFonts w:ascii="Noto Sans TC" w:eastAsia="Noto Sans TC" w:hAnsi="Noto Sans TC" w:cs="新細明體" w:hint="eastAsia"/>
          <w:color w:val="000000"/>
          <w:kern w:val="0"/>
          <w:sz w:val="27"/>
          <w:szCs w:val="27"/>
          <w:bdr w:val="none" w:sz="0" w:space="0" w:color="auto" w:frame="1"/>
        </w:rPr>
        <w:t xml:space="preserve">經濟日報 </w:t>
      </w:r>
      <w:proofErr w:type="gramStart"/>
      <w:r w:rsidRPr="0090667E">
        <w:rPr>
          <w:rFonts w:ascii="Noto Sans TC" w:eastAsia="Noto Sans TC" w:hAnsi="Noto Sans TC" w:cs="新細明體" w:hint="eastAsia"/>
          <w:color w:val="000000"/>
          <w:kern w:val="0"/>
          <w:sz w:val="27"/>
          <w:szCs w:val="27"/>
          <w:bdr w:val="none" w:sz="0" w:space="0" w:color="auto" w:frame="1"/>
        </w:rPr>
        <w:t>宋依靜</w:t>
      </w:r>
      <w:proofErr w:type="gramEnd"/>
    </w:p>
    <w:p w:rsidR="0090667E" w:rsidRPr="0090667E" w:rsidRDefault="0090667E" w:rsidP="0090667E">
      <w:pPr>
        <w:widowControl/>
        <w:spacing w:after="375"/>
        <w:textAlignment w:val="baseline"/>
        <w:rPr>
          <w:rFonts w:ascii="inherit" w:eastAsia="新細明體" w:hAnsi="inherit" w:cs="新細明體" w:hint="eastAsia"/>
          <w:kern w:val="0"/>
          <w:sz w:val="27"/>
          <w:szCs w:val="27"/>
        </w:rPr>
      </w:pPr>
      <w:r w:rsidRPr="0090667E">
        <w:rPr>
          <w:rFonts w:ascii="inherit" w:eastAsia="新細明體" w:hAnsi="inherit" w:cs="新細明體"/>
          <w:kern w:val="0"/>
          <w:sz w:val="27"/>
          <w:szCs w:val="27"/>
        </w:rPr>
        <w:t>輔英科大職業安全衛生系郭彥廷在學</w:t>
      </w: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期間，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先後通過職業衛生技師、職業安全管理甲級技術士、職業衛生管理甲級技術士、職業安全衛生管理乙級技術士等多項檢定，展現傑出實力與堅定毅力。</w:t>
      </w:r>
    </w:p>
    <w:p w:rsidR="0090667E" w:rsidRPr="0090667E" w:rsidRDefault="0090667E" w:rsidP="0090667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0667E">
        <w:rPr>
          <w:rFonts w:ascii="新細明體" w:eastAsia="新細明體" w:hAnsi="新細明體" w:cs="新細明體"/>
          <w:noProof/>
          <w:color w:val="1D6DB4"/>
          <w:kern w:val="0"/>
          <w:szCs w:val="24"/>
          <w:bdr w:val="none" w:sz="0" w:space="0" w:color="auto" w:frame="1"/>
        </w:rPr>
        <w:drawing>
          <wp:inline distT="0" distB="0" distL="0" distR="0">
            <wp:extent cx="6029325" cy="4523431"/>
            <wp:effectExtent l="0" t="0" r="0" b="0"/>
            <wp:docPr id="2" name="圖片 2" descr="職安系郭彥廷與鄭立新主任合影。輔英科大／提供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職安系郭彥廷與鄭立新主任合影。輔英科大／提供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48" cy="453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proofErr w:type="gramStart"/>
      <w:r w:rsidRPr="0090667E">
        <w:rPr>
          <w:rFonts w:ascii="新細明體" w:eastAsia="新細明體" w:hAnsi="新細明體" w:cs="新細明體"/>
          <w:kern w:val="0"/>
          <w:szCs w:val="24"/>
        </w:rPr>
        <w:t>職安系</w:t>
      </w:r>
      <w:proofErr w:type="gramEnd"/>
      <w:r w:rsidRPr="0090667E">
        <w:rPr>
          <w:rFonts w:ascii="新細明體" w:eastAsia="新細明體" w:hAnsi="新細明體" w:cs="新細明體"/>
          <w:kern w:val="0"/>
          <w:szCs w:val="24"/>
        </w:rPr>
        <w:t>郭彥廷與鄭立新主任合影。輔英科大／提供</w:t>
      </w:r>
    </w:p>
    <w:p w:rsidR="0090667E" w:rsidRPr="0090667E" w:rsidRDefault="0090667E" w:rsidP="0090667E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lastRenderedPageBreak/>
        <w:t>職安系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鄭立新主任表示，該系四技課程結合「</w:t>
      </w: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職安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」與「冷凍空調」雙項專長，職</w:t>
      </w: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涯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發展寬廣，尤其職業衛生技師、甲級技術士通過率低，在學期間要拿到更是難如登天，一旦通過在職場上就「『錢』途無量」。</w:t>
      </w:r>
    </w:p>
    <w:p w:rsidR="0090667E" w:rsidRPr="0090667E" w:rsidRDefault="0090667E" w:rsidP="0090667E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90667E">
        <w:rPr>
          <w:rFonts w:ascii="inherit" w:eastAsia="新細明體" w:hAnsi="inherit" w:cs="新細明體"/>
          <w:kern w:val="0"/>
          <w:sz w:val="27"/>
          <w:szCs w:val="27"/>
        </w:rPr>
        <w:t>環境與生命學院林清和院長指出，工安與衛生是國人最關心的話題，企業或工廠發生災害，不僅讓業者蒙受重大損失，也對附近居民構成威脅，因此，職業安全及衛生管理專才深獲企業重視。根據勞動部統計，甲級技術士的平均通過率僅約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15%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，學生在學期間能順利取得，實屬罕見。</w:t>
      </w:r>
    </w:p>
    <w:p w:rsidR="0090667E" w:rsidRPr="0090667E" w:rsidRDefault="0090667E" w:rsidP="0090667E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90667E">
        <w:rPr>
          <w:rFonts w:ascii="inherit" w:eastAsia="新細明體" w:hAnsi="inherit" w:cs="新細明體"/>
          <w:kern w:val="0"/>
          <w:sz w:val="27"/>
          <w:szCs w:val="27"/>
        </w:rPr>
        <w:t>鄭立新主任補充，職業安全</w:t>
      </w: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衛生系進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四技應屆畢業生郭彥廷，就讀林園高中與中油公司產學合作的「中油化工</w:t>
      </w: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科學班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」，畢業後進入中油服務、服完兵役後，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110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年就讀輔英，在學期間先後考取職業安全衛生管理員、職業安全管理師、職業衛生技師、職業衛生管理師等證照，求學認真的態度以及優異表現足堪楷模。</w:t>
      </w:r>
    </w:p>
    <w:p w:rsidR="0090667E" w:rsidRPr="0090667E" w:rsidRDefault="0090667E" w:rsidP="0090667E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90667E">
        <w:rPr>
          <w:rFonts w:ascii="inherit" w:eastAsia="新細明體" w:hAnsi="inherit" w:cs="新細明體"/>
          <w:kern w:val="0"/>
          <w:sz w:val="27"/>
          <w:szCs w:val="27"/>
        </w:rPr>
        <w:t>郭彥廷表示，能取得多張專業證照，除了自身努力，也感謝多位師長從專業知識到實務指導的全力協助，為他打下紮實基礎。在這群「貴人」助攻下，他決心在畢業前完成甲級證照挑戰，於大三報考「自學專科學力鑑定」取得資格後，全力衝刺。雖然首度挑戰職業安全管理甲級未果，但他堅持不懈，最終順利攻下雙甲級與技師資格，實現目標。</w:t>
      </w:r>
    </w:p>
    <w:p w:rsidR="0090667E" w:rsidRPr="0090667E" w:rsidRDefault="0090667E" w:rsidP="0090667E">
      <w:pPr>
        <w:widowControl/>
        <w:spacing w:after="375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輔英科大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114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學年度四技獨立招生報名自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8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月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7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日至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8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月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13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日止、進四技單獨招生已開放報名至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8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月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18</w:t>
      </w:r>
      <w:r w:rsidRPr="0090667E">
        <w:rPr>
          <w:rFonts w:ascii="inherit" w:eastAsia="新細明體" w:hAnsi="inherit" w:cs="新細明體"/>
          <w:kern w:val="0"/>
          <w:sz w:val="27"/>
          <w:szCs w:val="27"/>
        </w:rPr>
        <w:t>日止，詳情請</w:t>
      </w:r>
      <w:proofErr w:type="gramStart"/>
      <w:r w:rsidRPr="0090667E">
        <w:rPr>
          <w:rFonts w:ascii="inherit" w:eastAsia="新細明體" w:hAnsi="inherit" w:cs="新細明體"/>
          <w:kern w:val="0"/>
          <w:sz w:val="27"/>
          <w:szCs w:val="27"/>
        </w:rPr>
        <w:t>見官網</w:t>
      </w:r>
      <w:proofErr w:type="gramEnd"/>
      <w:r w:rsidRPr="0090667E">
        <w:rPr>
          <w:rFonts w:ascii="inherit" w:eastAsia="新細明體" w:hAnsi="inherit" w:cs="新細明體"/>
          <w:kern w:val="0"/>
          <w:sz w:val="27"/>
          <w:szCs w:val="27"/>
        </w:rPr>
        <w:t>。</w:t>
      </w:r>
    </w:p>
    <w:p w:rsidR="0090667E" w:rsidRPr="0090667E" w:rsidRDefault="0090667E">
      <w:pPr>
        <w:rPr>
          <w:rFonts w:hint="eastAsia"/>
        </w:rPr>
      </w:pPr>
    </w:p>
    <w:sectPr w:rsidR="0090667E" w:rsidRPr="0090667E" w:rsidSect="009066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0324E"/>
    <w:multiLevelType w:val="multilevel"/>
    <w:tmpl w:val="4B4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7E"/>
    <w:rsid w:val="000A2B7B"/>
    <w:rsid w:val="0090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C5A4"/>
  <w15:chartTrackingRefBased/>
  <w15:docId w15:val="{F8D1E255-EDD0-407D-99CA-0AF9487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0667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667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667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066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gw.udn.com.tw/gw/photo.php?u=https://uc.udn.com.tw/photo/2025/07/23/2/32677616.jpg&amp;x=0&amp;y=0&amp;sw=0&amp;sh=0&amp;sl=W&amp;fw=1050&amp;exp=3600&amp;exp=36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2025-12-12T03:37:00Z</dcterms:created>
  <dcterms:modified xsi:type="dcterms:W3CDTF">2025-12-12T03:39:00Z</dcterms:modified>
</cp:coreProperties>
</file>